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784E01" w:rsidRPr="00784E01">
        <w:rPr>
          <w:rFonts w:ascii="Times New Roman" w:hAnsi="Times New Roman" w:cs="Times New Roman"/>
          <w:sz w:val="24"/>
          <w:szCs w:val="24"/>
        </w:rPr>
        <w:t>(ВЛ-0,4 кВ "</w:t>
      </w:r>
      <w:proofErr w:type="spellStart"/>
      <w:r w:rsidR="00784E01" w:rsidRPr="00784E01">
        <w:rPr>
          <w:rFonts w:ascii="Times New Roman" w:hAnsi="Times New Roman" w:cs="Times New Roman"/>
          <w:sz w:val="24"/>
          <w:szCs w:val="24"/>
        </w:rPr>
        <w:t>Тарнянский</w:t>
      </w:r>
      <w:proofErr w:type="spellEnd"/>
      <w:r w:rsidR="00784E01" w:rsidRPr="00784E01">
        <w:rPr>
          <w:rFonts w:ascii="Times New Roman" w:hAnsi="Times New Roman" w:cs="Times New Roman"/>
          <w:sz w:val="24"/>
          <w:szCs w:val="24"/>
        </w:rPr>
        <w:t xml:space="preserve"> ЛПХ-2"от КТП-100кВА№1113)</w:t>
      </w:r>
      <w:r w:rsidR="00AC3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784E01" w:rsidRPr="00784E01">
        <w:rPr>
          <w:rFonts w:ascii="Times New Roman" w:hAnsi="Times New Roman" w:cs="Times New Roman"/>
          <w:color w:val="000000"/>
          <w:sz w:val="24"/>
          <w:szCs w:val="24"/>
        </w:rPr>
        <w:t>29:20:120201, 29:20:120401, 29:20:121801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022ABE" w:rsidRPr="00022ABE">
        <w:rPr>
          <w:rFonts w:ascii="Times New Roman" w:hAnsi="Times New Roman" w:cs="Times New Roman"/>
          <w:color w:val="000000"/>
          <w:sz w:val="24"/>
          <w:szCs w:val="24"/>
        </w:rPr>
        <w:t>МО "</w:t>
      </w:r>
      <w:r w:rsidR="00784E01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/>
                <w:sz w:val="24"/>
                <w:szCs w:val="24"/>
              </w:rPr>
              <w:t>29:20:000000:984</w:t>
            </w:r>
          </w:p>
        </w:tc>
        <w:tc>
          <w:tcPr>
            <w:tcW w:w="7474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Шенкурское лесничество, 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Ледское</w:t>
            </w:r>
            <w:proofErr w:type="spellEnd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участковое лесничество (участок АО "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Ледское</w:t>
            </w:r>
            <w:proofErr w:type="spellEnd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"), кварталы: 78ч, 87ч, 89ч, 90ч, 93ч, 110ч, 115ч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/>
                <w:sz w:val="24"/>
                <w:szCs w:val="24"/>
              </w:rPr>
              <w:t>29:20:000000:1127</w:t>
            </w:r>
          </w:p>
        </w:tc>
        <w:tc>
          <w:tcPr>
            <w:tcW w:w="7474" w:type="dxa"/>
          </w:tcPr>
          <w:p w:rsidR="0049754E" w:rsidRPr="0019300C" w:rsidRDefault="00784E01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«Шеговарское»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/>
                <w:sz w:val="24"/>
                <w:szCs w:val="24"/>
              </w:rPr>
              <w:t>29:20:120201:40</w:t>
            </w:r>
          </w:p>
        </w:tc>
        <w:tc>
          <w:tcPr>
            <w:tcW w:w="7474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", д. 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Данковская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/>
                <w:sz w:val="24"/>
                <w:szCs w:val="24"/>
              </w:rPr>
              <w:t>29:20:120201:302</w:t>
            </w:r>
          </w:p>
        </w:tc>
        <w:tc>
          <w:tcPr>
            <w:tcW w:w="7474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Данковская</w:t>
            </w:r>
            <w:proofErr w:type="spellEnd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20 метрах на запад от дома № 73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/>
                <w:sz w:val="24"/>
                <w:szCs w:val="24"/>
              </w:rPr>
              <w:t>29:20:120201:309</w:t>
            </w:r>
          </w:p>
        </w:tc>
        <w:tc>
          <w:tcPr>
            <w:tcW w:w="7474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муниципальное образование "Шеговарское", деревня 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Данковская</w:t>
            </w:r>
            <w:proofErr w:type="spellEnd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около дома №66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84E01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/>
                <w:sz w:val="24"/>
                <w:szCs w:val="24"/>
              </w:rPr>
              <w:t>29:20:120401:53</w:t>
            </w:r>
          </w:p>
        </w:tc>
        <w:tc>
          <w:tcPr>
            <w:tcW w:w="7474" w:type="dxa"/>
          </w:tcPr>
          <w:p w:rsidR="0049754E" w:rsidRPr="0019300C" w:rsidRDefault="00784E01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784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Зеленинская</w:t>
            </w:r>
            <w:proofErr w:type="spellEnd"/>
          </w:p>
        </w:tc>
      </w:tr>
    </w:tbl>
    <w:p w:rsidR="0049754E" w:rsidRPr="00784E01" w:rsidRDefault="00784E01" w:rsidP="00784E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4E01">
        <w:rPr>
          <w:rFonts w:ascii="Times New Roman" w:hAnsi="Times New Roman"/>
          <w:sz w:val="24"/>
          <w:szCs w:val="24"/>
        </w:rPr>
        <w:t>29:20:000000:984, 29:20:000000:1127,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4E01">
        <w:rPr>
          <w:rFonts w:ascii="Times New Roman" w:hAnsi="Times New Roman"/>
          <w:sz w:val="24"/>
          <w:szCs w:val="24"/>
        </w:rPr>
        <w:t>29:20:120201:40, 29:20:120201:302, 29:20:120201:309, 29:20:120401:53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458D5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458D5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458D5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458D5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458D5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458D5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</w:t>
      </w:r>
      <w:r w:rsidRPr="005458D5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Архангельской области на период 2016-2035 гг.» размещена: </w:t>
      </w:r>
      <w:hyperlink r:id="rId7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58D5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458D5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458D5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458D5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458D5" w:rsidRPr="005458D5" w:rsidRDefault="005458D5" w:rsidP="005458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458D5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458D5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458D5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458D5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B3038"/>
    <w:rsid w:val="002C1862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458D5"/>
    <w:rsid w:val="00563800"/>
    <w:rsid w:val="00573C1F"/>
    <w:rsid w:val="005B1365"/>
    <w:rsid w:val="005B7286"/>
    <w:rsid w:val="005C7555"/>
    <w:rsid w:val="00620506"/>
    <w:rsid w:val="00632CAF"/>
    <w:rsid w:val="00665312"/>
    <w:rsid w:val="0066707F"/>
    <w:rsid w:val="006A1BDD"/>
    <w:rsid w:val="006C2177"/>
    <w:rsid w:val="006C59A8"/>
    <w:rsid w:val="006D4E40"/>
    <w:rsid w:val="006D7900"/>
    <w:rsid w:val="006F3215"/>
    <w:rsid w:val="00730AAC"/>
    <w:rsid w:val="00732CA0"/>
    <w:rsid w:val="00784E01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AC3A4F"/>
    <w:rsid w:val="00B450A5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45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50</cp:revision>
  <dcterms:created xsi:type="dcterms:W3CDTF">2016-09-21T11:42:00Z</dcterms:created>
  <dcterms:modified xsi:type="dcterms:W3CDTF">2021-02-05T11:50:00Z</dcterms:modified>
</cp:coreProperties>
</file>